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0B61C" w14:textId="77777777" w:rsidR="00C940D6" w:rsidRPr="00721B5B" w:rsidRDefault="00091E4E" w:rsidP="00091E4E">
      <w:pPr>
        <w:spacing w:after="0" w:line="240" w:lineRule="auto"/>
        <w:jc w:val="center"/>
        <w:rPr>
          <w:b/>
          <w:bCs/>
        </w:rPr>
      </w:pPr>
      <w:bookmarkStart w:id="0" w:name="_GoBack"/>
      <w:bookmarkEnd w:id="0"/>
      <w:r w:rsidRPr="00721B5B">
        <w:rPr>
          <w:b/>
          <w:bCs/>
        </w:rPr>
        <w:t>VEDTÆGT</w:t>
      </w:r>
    </w:p>
    <w:p w14:paraId="30271508" w14:textId="77777777" w:rsidR="00091E4E" w:rsidRDefault="00091E4E" w:rsidP="00091E4E">
      <w:pPr>
        <w:spacing w:after="0" w:line="240" w:lineRule="auto"/>
        <w:jc w:val="center"/>
      </w:pPr>
    </w:p>
    <w:p w14:paraId="665EAAF9" w14:textId="77777777" w:rsidR="00091E4E" w:rsidRPr="00432255" w:rsidRDefault="00091E4E" w:rsidP="009C3A36">
      <w:pPr>
        <w:spacing w:after="0" w:line="240" w:lineRule="auto"/>
        <w:jc w:val="center"/>
        <w:rPr>
          <w:b/>
          <w:bCs/>
        </w:rPr>
      </w:pPr>
      <w:r w:rsidRPr="00432255">
        <w:rPr>
          <w:b/>
          <w:bCs/>
        </w:rPr>
        <w:t>For samarbejde mellem menighedsråd i Kgs. Lyngby Provsti, Helsingør Stift</w:t>
      </w:r>
      <w:r w:rsidR="009C3A36">
        <w:rPr>
          <w:b/>
          <w:bCs/>
        </w:rPr>
        <w:t xml:space="preserve"> </w:t>
      </w:r>
    </w:p>
    <w:p w14:paraId="58D1EED8" w14:textId="77777777" w:rsidR="00091E4E" w:rsidRPr="00432255" w:rsidRDefault="00721B5B" w:rsidP="00091E4E">
      <w:pPr>
        <w:spacing w:after="0" w:line="240" w:lineRule="auto"/>
        <w:jc w:val="center"/>
        <w:rPr>
          <w:b/>
          <w:bCs/>
        </w:rPr>
      </w:pPr>
      <w:proofErr w:type="gramStart"/>
      <w:r w:rsidRPr="00432255">
        <w:rPr>
          <w:b/>
          <w:bCs/>
        </w:rPr>
        <w:t>o</w:t>
      </w:r>
      <w:r w:rsidR="00091E4E" w:rsidRPr="00432255">
        <w:rPr>
          <w:b/>
          <w:bCs/>
        </w:rPr>
        <w:t>m</w:t>
      </w:r>
      <w:proofErr w:type="gramEnd"/>
    </w:p>
    <w:p w14:paraId="08C4ACE3" w14:textId="77777777" w:rsidR="00091E4E" w:rsidRPr="00432255" w:rsidRDefault="00091E4E" w:rsidP="00091E4E">
      <w:pPr>
        <w:spacing w:after="0" w:line="240" w:lineRule="auto"/>
        <w:jc w:val="center"/>
        <w:rPr>
          <w:b/>
          <w:bCs/>
        </w:rPr>
      </w:pPr>
    </w:p>
    <w:p w14:paraId="7C2940D3" w14:textId="77777777" w:rsidR="00091E4E" w:rsidRPr="00432255" w:rsidRDefault="00721B5B" w:rsidP="009C3A36">
      <w:pPr>
        <w:spacing w:after="0" w:line="240" w:lineRule="auto"/>
        <w:jc w:val="center"/>
        <w:rPr>
          <w:b/>
          <w:bCs/>
        </w:rPr>
      </w:pPr>
      <w:proofErr w:type="gramStart"/>
      <w:r w:rsidRPr="00432255">
        <w:rPr>
          <w:b/>
          <w:bCs/>
        </w:rPr>
        <w:t>k</w:t>
      </w:r>
      <w:r w:rsidR="00217D0A" w:rsidRPr="00432255">
        <w:rPr>
          <w:b/>
          <w:bCs/>
        </w:rPr>
        <w:t>onf</w:t>
      </w:r>
      <w:r w:rsidR="009C3A36">
        <w:rPr>
          <w:b/>
          <w:bCs/>
        </w:rPr>
        <w:t>irmandundervisning</w:t>
      </w:r>
      <w:proofErr w:type="gramEnd"/>
      <w:r w:rsidR="009C3A36">
        <w:rPr>
          <w:b/>
          <w:bCs/>
        </w:rPr>
        <w:t xml:space="preserve"> på </w:t>
      </w:r>
      <w:proofErr w:type="spellStart"/>
      <w:r w:rsidR="009C3A36">
        <w:rPr>
          <w:b/>
          <w:bCs/>
        </w:rPr>
        <w:t>Geelsgårdskolen</w:t>
      </w:r>
      <w:proofErr w:type="spellEnd"/>
    </w:p>
    <w:p w14:paraId="55A8DFFA" w14:textId="77777777" w:rsidR="00091E4E" w:rsidRPr="00091E4E" w:rsidRDefault="00091E4E" w:rsidP="00091E4E">
      <w:pPr>
        <w:spacing w:after="0" w:line="240" w:lineRule="auto"/>
        <w:jc w:val="center"/>
        <w:rPr>
          <w:b/>
          <w:bCs/>
        </w:rPr>
      </w:pPr>
    </w:p>
    <w:p w14:paraId="4AA56771" w14:textId="77777777" w:rsidR="00091E4E" w:rsidRDefault="00091E4E" w:rsidP="00091E4E">
      <w:pPr>
        <w:spacing w:after="0" w:line="240" w:lineRule="auto"/>
        <w:rPr>
          <w:b/>
          <w:bCs/>
        </w:rPr>
      </w:pPr>
      <w:r w:rsidRPr="00091E4E">
        <w:rPr>
          <w:b/>
          <w:bCs/>
        </w:rPr>
        <w:t>§</w:t>
      </w:r>
      <w:r w:rsidR="00E742DD">
        <w:rPr>
          <w:b/>
          <w:bCs/>
        </w:rPr>
        <w:t xml:space="preserve"> </w:t>
      </w:r>
      <w:r w:rsidRPr="00091E4E">
        <w:rPr>
          <w:b/>
          <w:bCs/>
        </w:rPr>
        <w:t>1. Aftalens parter og hjemsted</w:t>
      </w:r>
    </w:p>
    <w:p w14:paraId="467E29ED" w14:textId="77777777" w:rsidR="00091E4E" w:rsidRDefault="00091E4E" w:rsidP="00091E4E">
      <w:pPr>
        <w:spacing w:after="0" w:line="240" w:lineRule="auto"/>
      </w:pPr>
      <w:r w:rsidRPr="00091E4E">
        <w:t>Denne aftale indgås mellem alle menigheds</w:t>
      </w:r>
      <w:r>
        <w:t>råd i Kgs. Lyngby Provsti, Lyngby-Taarbæk Kommune, Helsingør Stift.</w:t>
      </w:r>
    </w:p>
    <w:p w14:paraId="711B34B3" w14:textId="77777777" w:rsidR="00091E4E" w:rsidRDefault="00091E4E" w:rsidP="009C3A36">
      <w:pPr>
        <w:spacing w:after="0" w:line="240" w:lineRule="auto"/>
        <w:ind w:left="1304" w:firstLine="4"/>
      </w:pPr>
      <w:r>
        <w:t>Stk. 2. Grundlaget for aftalen er ”Lov om Menighedsråd” §42a og 42a samt §5. stk. 6-7 og §17g stk. 4 i ”Lov om folkekirkens økonomi”.</w:t>
      </w:r>
    </w:p>
    <w:p w14:paraId="3BC19B6F" w14:textId="77777777" w:rsidR="00091E4E" w:rsidRDefault="00721B5B" w:rsidP="00721B5B">
      <w:pPr>
        <w:spacing w:after="0" w:line="240" w:lineRule="auto"/>
      </w:pPr>
      <w:r>
        <w:tab/>
      </w:r>
    </w:p>
    <w:p w14:paraId="0D74B417" w14:textId="77777777" w:rsidR="00091E4E" w:rsidRDefault="00091E4E" w:rsidP="00091E4E">
      <w:pPr>
        <w:spacing w:after="0" w:line="240" w:lineRule="auto"/>
        <w:rPr>
          <w:b/>
          <w:bCs/>
        </w:rPr>
      </w:pPr>
      <w:r w:rsidRPr="00091E4E">
        <w:rPr>
          <w:b/>
          <w:bCs/>
        </w:rPr>
        <w:t>§</w:t>
      </w:r>
      <w:r w:rsidR="00E742DD">
        <w:rPr>
          <w:b/>
          <w:bCs/>
        </w:rPr>
        <w:t xml:space="preserve"> </w:t>
      </w:r>
      <w:r w:rsidRPr="00091E4E">
        <w:rPr>
          <w:b/>
          <w:bCs/>
        </w:rPr>
        <w:t>2. Formål</w:t>
      </w:r>
    </w:p>
    <w:p w14:paraId="512D83C3" w14:textId="77777777" w:rsidR="00217D0A" w:rsidRDefault="00091E4E" w:rsidP="009C3A36">
      <w:pPr>
        <w:spacing w:after="0" w:line="240" w:lineRule="auto"/>
      </w:pPr>
      <w:r>
        <w:t>Samarbejdet har til formål at sikre d</w:t>
      </w:r>
      <w:r w:rsidR="00217D0A">
        <w:t>e økonomiske forudsætninger for</w:t>
      </w:r>
      <w:r>
        <w:t xml:space="preserve"> </w:t>
      </w:r>
      <w:r w:rsidR="00217D0A">
        <w:t xml:space="preserve">konfirmandundervisning af eleverne på </w:t>
      </w:r>
      <w:proofErr w:type="spellStart"/>
      <w:r w:rsidR="00217D0A">
        <w:t>Geelsgård</w:t>
      </w:r>
      <w:r w:rsidR="009C3A36">
        <w:t>s</w:t>
      </w:r>
      <w:r w:rsidR="00217D0A">
        <w:t>kole</w:t>
      </w:r>
      <w:r w:rsidR="009C3A36">
        <w:t>n</w:t>
      </w:r>
      <w:proofErr w:type="spellEnd"/>
      <w:r w:rsidR="00217D0A">
        <w:t>, Kongevejen 252, 2830 Virum.</w:t>
      </w:r>
    </w:p>
    <w:p w14:paraId="5A24AC86" w14:textId="77777777" w:rsidR="00217D0A" w:rsidRDefault="00091E4E" w:rsidP="009C3A36">
      <w:pPr>
        <w:spacing w:after="0" w:line="240" w:lineRule="auto"/>
      </w:pPr>
      <w:r>
        <w:t xml:space="preserve">Målet er at </w:t>
      </w:r>
      <w:r w:rsidR="00217D0A">
        <w:t xml:space="preserve">eleverne på </w:t>
      </w:r>
      <w:proofErr w:type="spellStart"/>
      <w:r w:rsidR="00217D0A">
        <w:t>Geelsgård</w:t>
      </w:r>
      <w:r w:rsidR="009C3A36">
        <w:t>skolen</w:t>
      </w:r>
      <w:proofErr w:type="spellEnd"/>
      <w:r w:rsidR="00217D0A">
        <w:t xml:space="preserve"> kan modtage konfirmandundervisning der er tilrettelagt efter deres særlige behov. </w:t>
      </w:r>
    </w:p>
    <w:p w14:paraId="4BFB84F8" w14:textId="77777777" w:rsidR="00091E4E" w:rsidRDefault="00091E4E" w:rsidP="00217D0A">
      <w:pPr>
        <w:spacing w:after="0" w:line="240" w:lineRule="auto"/>
      </w:pPr>
      <w:r>
        <w:t>Samarbejdet flytter ikke hverken ansvar eller kompetencer fra det enkelte menighedsråd.</w:t>
      </w:r>
    </w:p>
    <w:p w14:paraId="0B28F457" w14:textId="77777777" w:rsidR="00091E4E" w:rsidRDefault="00091E4E" w:rsidP="00091E4E">
      <w:pPr>
        <w:spacing w:after="0" w:line="240" w:lineRule="auto"/>
      </w:pPr>
    </w:p>
    <w:p w14:paraId="3D3263B4" w14:textId="77777777" w:rsidR="00091E4E" w:rsidRDefault="00091E4E" w:rsidP="00091E4E">
      <w:pPr>
        <w:spacing w:after="0" w:line="240" w:lineRule="auto"/>
        <w:rPr>
          <w:b/>
          <w:bCs/>
        </w:rPr>
      </w:pPr>
      <w:r w:rsidRPr="00091E4E">
        <w:rPr>
          <w:b/>
          <w:bCs/>
        </w:rPr>
        <w:t>§</w:t>
      </w:r>
      <w:r w:rsidR="00E742DD">
        <w:rPr>
          <w:b/>
          <w:bCs/>
        </w:rPr>
        <w:t xml:space="preserve"> </w:t>
      </w:r>
      <w:r w:rsidRPr="00091E4E">
        <w:rPr>
          <w:b/>
          <w:bCs/>
        </w:rPr>
        <w:t>3. Beskrivelse af samarbejdsprojektet</w:t>
      </w:r>
    </w:p>
    <w:p w14:paraId="5127CFC6" w14:textId="77777777" w:rsidR="00091E4E" w:rsidRDefault="009C3A36" w:rsidP="009C3A36">
      <w:pPr>
        <w:spacing w:after="0" w:line="240" w:lineRule="auto"/>
      </w:pPr>
      <w:r>
        <w:t xml:space="preserve">Eleverne på </w:t>
      </w:r>
      <w:proofErr w:type="spellStart"/>
      <w:r>
        <w:t>Geelsgårdskolen</w:t>
      </w:r>
      <w:proofErr w:type="spellEnd"/>
      <w:r w:rsidR="00217D0A">
        <w:t xml:space="preserve"> kommer fra mange forskellige sogne. Det er ikke muligt for dem at følge konfirmandundervisning i hjemsognet, </w:t>
      </w:r>
      <w:r>
        <w:t xml:space="preserve">enten fordi de bor på </w:t>
      </w:r>
      <w:proofErr w:type="spellStart"/>
      <w:r>
        <w:t>Geelsgårdskolen</w:t>
      </w:r>
      <w:proofErr w:type="spellEnd"/>
      <w:r w:rsidR="00217D0A">
        <w:t xml:space="preserve"> eller fordi deres særlige behov betyder, at de ikke kan undervises sammen med en almindelig skoleklasse.</w:t>
      </w:r>
    </w:p>
    <w:p w14:paraId="7F5AC188" w14:textId="77777777" w:rsidR="00217D0A" w:rsidRDefault="00217D0A" w:rsidP="00091E4E">
      <w:pPr>
        <w:spacing w:after="0" w:line="240" w:lineRule="auto"/>
      </w:pPr>
      <w:r>
        <w:t>Da sammensætningen af elever er forskellig fra år til år, er der også forskel på hvilke midler der er brug for. Der budgetteres med et fast beløb pr. år, men forbruget af midlerne kan variere meget.</w:t>
      </w:r>
    </w:p>
    <w:p w14:paraId="57BF801B" w14:textId="77777777" w:rsidR="00217D0A" w:rsidRDefault="00217D0A" w:rsidP="009C3A36">
      <w:pPr>
        <w:spacing w:after="0" w:line="240" w:lineRule="auto"/>
      </w:pPr>
      <w:r>
        <w:t>Der er en f</w:t>
      </w:r>
      <w:r w:rsidR="009C3A36">
        <w:t xml:space="preserve">ast præst knyttet til </w:t>
      </w:r>
      <w:proofErr w:type="spellStart"/>
      <w:r w:rsidR="009C3A36">
        <w:t>Geelsgårds</w:t>
      </w:r>
      <w:r>
        <w:t>kolen</w:t>
      </w:r>
      <w:proofErr w:type="spellEnd"/>
      <w:r>
        <w:t xml:space="preserve">, som forestår undervisningen og konfirmationerne. </w:t>
      </w:r>
    </w:p>
    <w:p w14:paraId="68A275D4" w14:textId="77777777" w:rsidR="00091E4E" w:rsidRPr="00091E4E" w:rsidRDefault="00091E4E" w:rsidP="00091E4E">
      <w:pPr>
        <w:spacing w:after="0" w:line="240" w:lineRule="auto"/>
        <w:rPr>
          <w:b/>
          <w:bCs/>
        </w:rPr>
      </w:pPr>
    </w:p>
    <w:p w14:paraId="3B8F470B" w14:textId="77777777" w:rsidR="00091E4E" w:rsidRDefault="00091E4E" w:rsidP="00091E4E">
      <w:pPr>
        <w:spacing w:after="0" w:line="240" w:lineRule="auto"/>
        <w:rPr>
          <w:b/>
          <w:bCs/>
        </w:rPr>
      </w:pPr>
      <w:r w:rsidRPr="00091E4E">
        <w:rPr>
          <w:b/>
          <w:bCs/>
        </w:rPr>
        <w:t>§</w:t>
      </w:r>
      <w:r w:rsidR="00E742DD">
        <w:rPr>
          <w:b/>
          <w:bCs/>
        </w:rPr>
        <w:t xml:space="preserve"> </w:t>
      </w:r>
      <w:r w:rsidRPr="00091E4E">
        <w:rPr>
          <w:b/>
          <w:bCs/>
        </w:rPr>
        <w:t>4. Økonomi</w:t>
      </w:r>
    </w:p>
    <w:p w14:paraId="02A54299" w14:textId="77777777" w:rsidR="00091E4E" w:rsidRDefault="00091E4E" w:rsidP="00091E4E">
      <w:pPr>
        <w:spacing w:after="0" w:line="240" w:lineRule="auto"/>
      </w:pPr>
      <w:r>
        <w:t>Udgiften til samarbejdet afholdes af provstiudvalgskassen jf. §17g stk. 4 i ”Lov om folkekirkens økonomi”.</w:t>
      </w:r>
    </w:p>
    <w:p w14:paraId="18F893A5" w14:textId="77777777" w:rsidR="00091E4E" w:rsidRDefault="00091E4E" w:rsidP="00091E4E">
      <w:pPr>
        <w:spacing w:after="0" w:line="240" w:lineRule="auto"/>
      </w:pPr>
    </w:p>
    <w:p w14:paraId="1344CCEE" w14:textId="77777777" w:rsidR="00091E4E" w:rsidRPr="00091E4E" w:rsidRDefault="00091E4E" w:rsidP="00091E4E">
      <w:pPr>
        <w:spacing w:after="0" w:line="240" w:lineRule="auto"/>
        <w:rPr>
          <w:b/>
          <w:bCs/>
        </w:rPr>
      </w:pPr>
      <w:r w:rsidRPr="00091E4E">
        <w:rPr>
          <w:b/>
          <w:bCs/>
        </w:rPr>
        <w:t>§</w:t>
      </w:r>
      <w:r w:rsidR="00E742DD">
        <w:rPr>
          <w:b/>
          <w:bCs/>
        </w:rPr>
        <w:t xml:space="preserve"> </w:t>
      </w:r>
      <w:r w:rsidRPr="00091E4E">
        <w:rPr>
          <w:b/>
          <w:bCs/>
        </w:rPr>
        <w:t>5. Tilsyn og opløsning</w:t>
      </w:r>
    </w:p>
    <w:p w14:paraId="5176827A" w14:textId="77777777" w:rsidR="00091E4E" w:rsidRDefault="00091E4E" w:rsidP="00091E4E">
      <w:pPr>
        <w:spacing w:after="0" w:line="240" w:lineRule="auto"/>
      </w:pPr>
      <w:r>
        <w:t>Provstiudvalget fører tilsyn med samarbejdsprojektet.</w:t>
      </w:r>
    </w:p>
    <w:p w14:paraId="4A786F1E" w14:textId="77777777" w:rsidR="00091E4E" w:rsidRDefault="00091E4E" w:rsidP="00091E4E">
      <w:pPr>
        <w:spacing w:after="0" w:line="240" w:lineRule="auto"/>
      </w:pPr>
    </w:p>
    <w:p w14:paraId="094BA1DA" w14:textId="77777777" w:rsidR="00091E4E" w:rsidRDefault="00091E4E" w:rsidP="00091E4E">
      <w:pPr>
        <w:spacing w:after="0" w:line="240" w:lineRule="auto"/>
      </w:pPr>
      <w:r>
        <w:tab/>
        <w:t>Stk. 2. Der orienteres om samarbejdsprojektet ved budgetsamrådet i provstiet.</w:t>
      </w:r>
    </w:p>
    <w:p w14:paraId="358CD467" w14:textId="77777777" w:rsidR="00091E4E" w:rsidRDefault="00091E4E" w:rsidP="00091E4E">
      <w:pPr>
        <w:spacing w:after="0" w:line="240" w:lineRule="auto"/>
      </w:pPr>
    </w:p>
    <w:p w14:paraId="76BD53B3" w14:textId="77777777" w:rsidR="00091E4E" w:rsidRDefault="00091E4E" w:rsidP="00091E4E">
      <w:pPr>
        <w:spacing w:after="0" w:line="240" w:lineRule="auto"/>
        <w:ind w:left="1300"/>
      </w:pPr>
      <w:r>
        <w:t xml:space="preserve">Stk. 3. Enhver tvist om forståelsen eller fortolkningen af nærværende vedtægt eller om samarbejdet i henhold til vedtægten kan indbringes for biskoppen til afgørelse. </w:t>
      </w:r>
    </w:p>
    <w:p w14:paraId="5840E386" w14:textId="77777777" w:rsidR="00091E4E" w:rsidRDefault="00091E4E" w:rsidP="00091E4E">
      <w:pPr>
        <w:spacing w:after="0" w:line="240" w:lineRule="auto"/>
        <w:ind w:left="1300"/>
      </w:pPr>
    </w:p>
    <w:p w14:paraId="4C65824A" w14:textId="77777777" w:rsidR="00091E4E" w:rsidRDefault="00091E4E" w:rsidP="00091E4E">
      <w:pPr>
        <w:spacing w:after="0" w:line="240" w:lineRule="auto"/>
        <w:ind w:left="1300"/>
      </w:pPr>
      <w:r>
        <w:t>Stk. 4. Vedtægten for samarbejdsprojektet kan ændres, ligesom samarbejdsprojektet kan bringes til ophør, ved beslutning på budgetsamråd i henhold til ”Økonomiloven” §5 stk. 6.</w:t>
      </w:r>
    </w:p>
    <w:p w14:paraId="6D443F53" w14:textId="77777777" w:rsidR="009C3A36" w:rsidRDefault="009C3A36" w:rsidP="00091E4E">
      <w:pPr>
        <w:spacing w:after="0" w:line="240" w:lineRule="auto"/>
        <w:ind w:left="1300"/>
      </w:pPr>
    </w:p>
    <w:p w14:paraId="6E3E4950" w14:textId="77777777" w:rsidR="009C3A36" w:rsidRDefault="009C3A36" w:rsidP="009C3A36">
      <w:pPr>
        <w:spacing w:after="0" w:line="240" w:lineRule="auto"/>
        <w:ind w:left="1300"/>
      </w:pPr>
      <w:r>
        <w:t>Stk. 5. Ved ophør af samarbejdet føres ligningsmidlerne tilbage til Kgs. Lyngby Provsti.</w:t>
      </w:r>
    </w:p>
    <w:p w14:paraId="668F6D22" w14:textId="77777777" w:rsidR="00091E4E" w:rsidRDefault="00091E4E" w:rsidP="00091E4E">
      <w:pPr>
        <w:spacing w:after="0" w:line="240" w:lineRule="auto"/>
      </w:pPr>
    </w:p>
    <w:p w14:paraId="275AA0EC" w14:textId="77777777" w:rsidR="00091E4E" w:rsidRDefault="00091E4E" w:rsidP="00091E4E">
      <w:pPr>
        <w:spacing w:after="0" w:line="240" w:lineRule="auto"/>
        <w:rPr>
          <w:b/>
          <w:bCs/>
        </w:rPr>
      </w:pPr>
      <w:r w:rsidRPr="00091E4E">
        <w:rPr>
          <w:b/>
          <w:bCs/>
        </w:rPr>
        <w:t>§</w:t>
      </w:r>
      <w:r w:rsidR="00E742DD">
        <w:rPr>
          <w:b/>
          <w:bCs/>
        </w:rPr>
        <w:t xml:space="preserve"> </w:t>
      </w:r>
      <w:r w:rsidRPr="00091E4E">
        <w:rPr>
          <w:b/>
          <w:bCs/>
        </w:rPr>
        <w:t>6 Ikrafttræden</w:t>
      </w:r>
    </w:p>
    <w:p w14:paraId="5ADC42F8" w14:textId="77777777" w:rsidR="00721B5B" w:rsidRDefault="00721B5B" w:rsidP="00721B5B">
      <w:pPr>
        <w:spacing w:after="0" w:line="240" w:lineRule="auto"/>
      </w:pPr>
      <w:r>
        <w:t>Samarbejde i henhold til denne vedtægt, har været en realitet i mange år og er ved starten aftalt på et budgetsamråd.</w:t>
      </w:r>
    </w:p>
    <w:p w14:paraId="4F01F7A3" w14:textId="77777777" w:rsidR="00721B5B" w:rsidRDefault="00721B5B" w:rsidP="00721B5B">
      <w:pPr>
        <w:spacing w:after="0" w:line="240" w:lineRule="auto"/>
      </w:pPr>
      <w:r>
        <w:t>Vedtægten fremlægges til vedtagelse på budgetsamrådet i 2017, så det langvarige samarbejdes formalia bliver bragt i orden.</w:t>
      </w:r>
    </w:p>
    <w:p w14:paraId="1986165D" w14:textId="77777777" w:rsidR="00721B5B" w:rsidRDefault="00721B5B" w:rsidP="00721B5B">
      <w:pPr>
        <w:spacing w:after="0" w:line="240" w:lineRule="auto"/>
      </w:pPr>
    </w:p>
    <w:p w14:paraId="4814A1B6" w14:textId="77777777" w:rsidR="00091E4E" w:rsidRDefault="00091E4E" w:rsidP="00721B5B">
      <w:pPr>
        <w:spacing w:after="0" w:line="240" w:lineRule="auto"/>
      </w:pPr>
      <w:r>
        <w:t xml:space="preserve">Denne vedtægt træder i kraft ved beslutning på budgetsamrådet den </w:t>
      </w:r>
      <w:r w:rsidR="00721B5B">
        <w:t xml:space="preserve">6. september 2017 </w:t>
      </w:r>
      <w:r>
        <w:t xml:space="preserve">med </w:t>
      </w:r>
      <w:r w:rsidR="00721B5B">
        <w:t xml:space="preserve">øjeblikkelig </w:t>
      </w:r>
      <w:r>
        <w:t>virkning</w:t>
      </w:r>
      <w:r w:rsidR="00721B5B">
        <w:t>.</w:t>
      </w:r>
    </w:p>
    <w:p w14:paraId="5A8C983C" w14:textId="77777777" w:rsidR="00091E4E" w:rsidRDefault="00091E4E" w:rsidP="00091E4E">
      <w:pPr>
        <w:spacing w:after="0" w:line="240" w:lineRule="auto"/>
      </w:pPr>
    </w:p>
    <w:p w14:paraId="5EB91CD2" w14:textId="77777777" w:rsidR="00091E4E" w:rsidRDefault="00091E4E" w:rsidP="00091E4E">
      <w:pPr>
        <w:spacing w:after="0" w:line="240" w:lineRule="auto"/>
        <w:rPr>
          <w:b/>
          <w:bCs/>
        </w:rPr>
      </w:pPr>
      <w:r w:rsidRPr="00091E4E">
        <w:rPr>
          <w:b/>
          <w:bCs/>
        </w:rPr>
        <w:t>§</w:t>
      </w:r>
      <w:r w:rsidR="00E742DD">
        <w:rPr>
          <w:b/>
          <w:bCs/>
        </w:rPr>
        <w:t xml:space="preserve"> </w:t>
      </w:r>
      <w:r w:rsidRPr="00091E4E">
        <w:rPr>
          <w:b/>
          <w:bCs/>
        </w:rPr>
        <w:t>7. Offentliggørelse</w:t>
      </w:r>
    </w:p>
    <w:p w14:paraId="7E939B1F" w14:textId="77777777" w:rsidR="00091E4E" w:rsidRDefault="00091E4E" w:rsidP="00432255">
      <w:pPr>
        <w:spacing w:after="0" w:line="240" w:lineRule="auto"/>
      </w:pPr>
      <w:r>
        <w:t xml:space="preserve">Denne vedtægt offentliggøres </w:t>
      </w:r>
      <w:r w:rsidR="00721B5B">
        <w:t>på Helsingør Stifts hjemmeside</w:t>
      </w:r>
      <w:r>
        <w:t>. Desuden kan den fås ved henvendelse til Kgs. Lyngby Provsti, Christian X’</w:t>
      </w:r>
      <w:r w:rsidR="00E742DD">
        <w:t>s Alle 1</w:t>
      </w:r>
      <w:r w:rsidR="00432255">
        <w:t>18</w:t>
      </w:r>
      <w:r w:rsidR="00E742DD">
        <w:t>, 2800 Kgs. Lyngby.</w:t>
      </w:r>
    </w:p>
    <w:p w14:paraId="7FB2F79C" w14:textId="77777777" w:rsidR="009C3A36" w:rsidRDefault="009C3A36" w:rsidP="00721B5B">
      <w:pPr>
        <w:spacing w:after="0" w:line="240" w:lineRule="auto"/>
      </w:pPr>
    </w:p>
    <w:p w14:paraId="0FD2058C" w14:textId="77777777" w:rsidR="00091E4E" w:rsidRDefault="00E742DD" w:rsidP="00721B5B">
      <w:pPr>
        <w:spacing w:after="0" w:line="240" w:lineRule="auto"/>
      </w:pPr>
      <w:r>
        <w:t xml:space="preserve">Vedtaget på budgetsamråd den </w:t>
      </w:r>
      <w:r w:rsidR="00721B5B">
        <w:t>6. september 2017</w:t>
      </w:r>
    </w:p>
    <w:sectPr w:rsidR="00091E4E" w:rsidSect="009C3A36">
      <w:pgSz w:w="11906" w:h="16838"/>
      <w:pgMar w:top="510"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4E"/>
    <w:rsid w:val="00091E4E"/>
    <w:rsid w:val="00217D0A"/>
    <w:rsid w:val="00432255"/>
    <w:rsid w:val="0045306A"/>
    <w:rsid w:val="00721B5B"/>
    <w:rsid w:val="009847FD"/>
    <w:rsid w:val="009C3A36"/>
    <w:rsid w:val="00A421D2"/>
    <w:rsid w:val="00C940D6"/>
    <w:rsid w:val="00E742DD"/>
    <w:rsid w:val="00EE7079"/>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C6C34"/>
  <w15:docId w15:val="{862FF69B-2E95-4C89-85F1-7EFF37DB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9C3A3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C3A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2343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Beate Alice Andreassen</dc:creator>
  <cp:lastModifiedBy>Beate Alice Andreassen</cp:lastModifiedBy>
  <cp:revision>2</cp:revision>
  <cp:lastPrinted>2017-09-08T09:37:00Z</cp:lastPrinted>
  <dcterms:created xsi:type="dcterms:W3CDTF">2018-01-02T11:29:00Z</dcterms:created>
  <dcterms:modified xsi:type="dcterms:W3CDTF">2018-01-02T11:29:00Z</dcterms:modified>
</cp:coreProperties>
</file>